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F" w:rsidRPr="00710E3F" w:rsidRDefault="00710E3F" w:rsidP="00710E3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2F34"/>
          <w:sz w:val="24"/>
          <w:szCs w:val="24"/>
          <w:lang w:eastAsia="ru-RU"/>
        </w:rPr>
      </w:pP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Виконуємо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професійною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бригадою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всі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електромонтажні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роботи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квартирі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будинку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.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Електромережу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3(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трьох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)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5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кімнатної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квартири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за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тиждень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закінчимо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виї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демо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на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наступний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об'єкт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...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Приватний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будинок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200-250 м займе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орієнтовно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2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тижні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монтажної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роботи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ожемо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зробити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схему з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автономним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генератором (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підвищиться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надійність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)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З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досвідом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кваліфікацією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допусками до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роботи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електроустановках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та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навиками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-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відповідно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до Ваших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вимог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по дизайну та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побажань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іни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Договірні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до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діалогу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...торгу, в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залежності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від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вимог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Вашого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проекту по дизайну (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якщо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є) , (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якщо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нема дизайн проекту, то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з'ясовуємо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та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консультуємо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)...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наявності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меблів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сплячих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вдень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агресивних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сусідів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....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котрі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заважатимуть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працювати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з шумом. Так ми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шумимо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(2 -3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перфоратори</w:t>
      </w:r>
      <w:proofErr w:type="spellEnd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,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болгарка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штроборіз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разом,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без перерви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якийсь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час то таки шум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ЦІни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: 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варіант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120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гривень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точка. +25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грн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штроба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бетоні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15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грн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 цеглі,+5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грн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за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прокладений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1 метр дроту...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В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середньому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для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замовника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виходить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ПРИБЛИЗНО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однаково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ціні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незалежно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від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ціни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спочатку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озвученої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за точку...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ціни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ІІ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варіант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по 150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грн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за точку і не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рахуємо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штробіння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довжину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прокладки проводу,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нічого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іншого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роботу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накручуємо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>Ми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пропонуємо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ціну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47грн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70 за точку, тому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що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коли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робиш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роботу: треба 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заробити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компенсовувати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амортизації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інструменту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, транспорту і ... (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зробити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якісно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!!!) 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іни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рівні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середніх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місту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...однозначно не космос і не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демпінг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телефонуйте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наші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переваги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 тому,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що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виконання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електромонтажної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роботи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затягується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часі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!!!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І до монтажу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можемо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поставити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резетки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та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вимикачі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ціні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02F34"/>
          <w:sz w:val="24"/>
          <w:szCs w:val="24"/>
          <w:lang w:val="uk-UA" w:eastAsia="ru-RU"/>
        </w:rPr>
        <w:t>4</w:t>
      </w:r>
      <w:bookmarkStart w:id="0" w:name="_GoBack"/>
      <w:bookmarkEnd w:id="0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0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грн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за од.,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під'єднати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патрон з лампою (15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грн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)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щоб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штукатури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та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малярі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могли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працювати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освітлювальному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приміщенні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Зробили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виіхали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наступний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обєкт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Про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Матеріали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: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купуємо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ми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або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краще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замовник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- так як не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бажаю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думки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замовника</w:t>
      </w:r>
      <w:proofErr w:type="spellEnd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,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що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купівлі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матеріалів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ще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заробляємо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...(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хоча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ми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знаємо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матеріали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кращі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...)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... 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ість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проводів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поспілкуємось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Заземлення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.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Які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сне</w:t>
      </w:r>
      <w:proofErr w:type="spellEnd"/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Пров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ірене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багаторічною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практикою.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пораджу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як правильно.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Зробимо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надійно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-б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ез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болтолвих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з'єднань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ще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можемо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зашпаклювати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штроби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,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проводі</w:t>
      </w:r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</w:t>
      </w:r>
      <w:proofErr w:type="spellEnd"/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не буде видно...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  <w:t xml:space="preserve">Ми детально 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зрозуміло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розписуємо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умови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на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яких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працюємо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-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поважаючи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Ваш час... ( </w:t>
      </w:r>
      <w:proofErr w:type="spellStart"/>
      <w:proofErr w:type="gram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св</w:t>
      </w:r>
      <w:proofErr w:type="gram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ій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час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теж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-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це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правда і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чесно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).</w:t>
      </w:r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br/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Телефонуйте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знаючи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всі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 xml:space="preserve"> </w:t>
      </w:r>
      <w:proofErr w:type="spellStart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умови</w:t>
      </w:r>
      <w:proofErr w:type="spellEnd"/>
      <w:r w:rsidRPr="00710E3F">
        <w:rPr>
          <w:rFonts w:ascii="inherit" w:eastAsia="Times New Roman" w:hAnsi="inherit" w:cs="Arial"/>
          <w:color w:val="002F34"/>
          <w:sz w:val="24"/>
          <w:szCs w:val="24"/>
          <w:lang w:eastAsia="ru-RU"/>
        </w:rPr>
        <w:t>...</w:t>
      </w:r>
    </w:p>
    <w:p w:rsidR="00710E3F" w:rsidRPr="00710E3F" w:rsidRDefault="00710E3F" w:rsidP="00710E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6367"/>
          <w:sz w:val="18"/>
          <w:szCs w:val="18"/>
          <w:lang w:eastAsia="ru-RU"/>
        </w:rPr>
      </w:pPr>
      <w:hyperlink r:id="rId6" w:tooltip="Змінити" w:history="1">
        <w:proofErr w:type="spellStart"/>
        <w:r w:rsidRPr="00710E3F">
          <w:rPr>
            <w:rFonts w:ascii="Arial" w:eastAsia="Times New Roman" w:hAnsi="Arial" w:cs="Arial"/>
            <w:color w:val="002F34"/>
            <w:sz w:val="18"/>
            <w:szCs w:val="18"/>
            <w:lang w:eastAsia="ru-RU"/>
          </w:rPr>
          <w:t>Змінити</w:t>
        </w:r>
        <w:proofErr w:type="spellEnd"/>
      </w:hyperlink>
      <w:r w:rsidRPr="00710E3F">
        <w:rPr>
          <w:rFonts w:ascii="Arial" w:eastAsia="Times New Roman" w:hAnsi="Arial" w:cs="Arial"/>
          <w:color w:val="406367"/>
          <w:sz w:val="18"/>
          <w:szCs w:val="18"/>
          <w:lang w:eastAsia="ru-RU"/>
        </w:rPr>
        <w:t> Додано </w:t>
      </w:r>
      <w:r w:rsidRPr="00710E3F">
        <w:rPr>
          <w:rFonts w:ascii="Arial" w:eastAsia="Times New Roman" w:hAnsi="Arial" w:cs="Arial"/>
          <w:i/>
          <w:iCs/>
          <w:color w:val="406367"/>
          <w:sz w:val="18"/>
          <w:szCs w:val="18"/>
          <w:bdr w:val="none" w:sz="0" w:space="0" w:color="auto" w:frame="1"/>
          <w:lang w:eastAsia="ru-RU"/>
        </w:rPr>
        <w:t xml:space="preserve">в 19:34, 29 </w:t>
      </w:r>
      <w:proofErr w:type="spellStart"/>
      <w:r w:rsidRPr="00710E3F">
        <w:rPr>
          <w:rFonts w:ascii="Arial" w:eastAsia="Times New Roman" w:hAnsi="Arial" w:cs="Arial"/>
          <w:i/>
          <w:iCs/>
          <w:color w:val="406367"/>
          <w:sz w:val="18"/>
          <w:szCs w:val="18"/>
          <w:bdr w:val="none" w:sz="0" w:space="0" w:color="auto" w:frame="1"/>
          <w:lang w:eastAsia="ru-RU"/>
        </w:rPr>
        <w:t>липня</w:t>
      </w:r>
      <w:proofErr w:type="spellEnd"/>
      <w:r w:rsidRPr="00710E3F">
        <w:rPr>
          <w:rFonts w:ascii="Arial" w:eastAsia="Times New Roman" w:hAnsi="Arial" w:cs="Arial"/>
          <w:i/>
          <w:iCs/>
          <w:color w:val="406367"/>
          <w:sz w:val="18"/>
          <w:szCs w:val="18"/>
          <w:bdr w:val="none" w:sz="0" w:space="0" w:color="auto" w:frame="1"/>
          <w:lang w:eastAsia="ru-RU"/>
        </w:rPr>
        <w:t xml:space="preserve"> 2020</w:t>
      </w:r>
    </w:p>
    <w:p w:rsidR="00E50CF8" w:rsidRDefault="00710E3F"/>
    <w:sectPr w:rsidR="00E5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B7B"/>
    <w:multiLevelType w:val="multilevel"/>
    <w:tmpl w:val="4BCC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3F"/>
    <w:rsid w:val="004672CF"/>
    <w:rsid w:val="00710E3F"/>
    <w:rsid w:val="00B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328">
          <w:marLeft w:val="0"/>
          <w:marRight w:val="0"/>
          <w:marTop w:val="495"/>
          <w:marBottom w:val="0"/>
          <w:divBdr>
            <w:top w:val="single" w:sz="12" w:space="15" w:color="40636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x.ua/uk/post-new-ad/edit/542930892/?back=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2020-07-30T11:19:00Z</dcterms:created>
  <dcterms:modified xsi:type="dcterms:W3CDTF">2020-07-30T11:20:00Z</dcterms:modified>
</cp:coreProperties>
</file>